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B" w:rsidRPr="00A3641B" w:rsidRDefault="00D51D57" w:rsidP="00A3641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</w:pPr>
      <w:r w:rsidRPr="00A3641B"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  <w:t xml:space="preserve"> </w:t>
      </w:r>
      <w:r w:rsidR="00A3641B" w:rsidRPr="00A3641B">
        <w:rPr>
          <w:rFonts w:ascii="Times New Roman" w:hAnsi="Times New Roman"/>
          <w:b/>
          <w:bCs/>
          <w:color w:val="403152" w:themeColor="accent4" w:themeShade="80"/>
          <w:sz w:val="40"/>
          <w:szCs w:val="40"/>
        </w:rPr>
        <w:t>«ЗДОРОВЫЙ ОБРАЗ ЖИЗНИ В СЕМЬЕ»</w:t>
      </w:r>
    </w:p>
    <w:p w:rsidR="00A3641B" w:rsidRPr="001F761D" w:rsidRDefault="00A3641B" w:rsidP="00A3641B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Все родители хотят, чтобы их ребенок рос 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>здоровым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, сильным, крепким, выносливым. Но очень  часто забывают о том, что хорошие физические данные обусловлены тем образом жизни, который ведет семья, двигательной активностью ребенка. Результаты последних исследований подтверждают, что в современном  высокотехнологичном  обществе необходимо будет уделять гораздо больше внимания </w:t>
      </w:r>
      <w:proofErr w:type="spellStart"/>
      <w:r w:rsidRPr="001F761D">
        <w:rPr>
          <w:rFonts w:ascii="Times New Roman" w:hAnsi="Times New Roman"/>
          <w:b/>
          <w:sz w:val="28"/>
          <w:szCs w:val="28"/>
        </w:rPr>
        <w:t>зож</w:t>
      </w:r>
      <w:proofErr w:type="spellEnd"/>
      <w:r w:rsidRPr="001F761D">
        <w:rPr>
          <w:rFonts w:ascii="Times New Roman" w:hAnsi="Times New Roman"/>
          <w:b/>
          <w:sz w:val="28"/>
          <w:szCs w:val="28"/>
        </w:rPr>
        <w:t>, физическому развитию человека, поскольку становится все меньше стимулов для естественного движения. Мы живем в экономно построенных квартирах, темп современной жизни вынуждает нас часто пользоваться личным или городским транспортом, получать информацию с помощью радио, телевидения, интернета - все это требует крепкого здоровья. Учеба и сидячая работа обусловливают необходимость двигательной компенсации - с помощью занятий физкультурой и спортом, игр, активного отдыха. В связи с этим мы обязаны научить наших детей  своевременно и полностью использовать благотворное воздействие физических упражнений - как жизненную необходимость в противовес « болезням цивилизации».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C97470">
        <w:rPr>
          <w:rFonts w:ascii="Times New Roman" w:hAnsi="Times New Roman"/>
          <w:b/>
          <w:i/>
          <w:sz w:val="28"/>
          <w:szCs w:val="28"/>
        </w:rPr>
        <w:t xml:space="preserve">   «Берегите здоровье смолоду!»</w:t>
      </w:r>
      <w:r w:rsidRPr="001F761D">
        <w:rPr>
          <w:rFonts w:ascii="Times New Roman" w:hAnsi="Times New Roman"/>
          <w:b/>
          <w:sz w:val="28"/>
          <w:szCs w:val="28"/>
        </w:rPr>
        <w:t xml:space="preserve">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Условия, от которых зависит направленность формирования личности ребенка, а также его здоровье, закладываются в семье. То, что прививают ребенку с детства и отрочества в семье в сфере нравственных, этических и других начал, определяет все его дальнейшее поведение в жизни, отношение к себе, своему здоровью и здоровью окружающих.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Поэтому родители должны сами воспринять философию ЗОЖ и вступить на путь здоровья. 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Существует правило: "Если хочешь воспитать своего ребенка здоровым, сам иди по пути здоровья, иначе его некуда будет вести!".</w:t>
      </w: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D51D57" w:rsidRDefault="00D51D57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51D57" w:rsidRDefault="00D51D57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D51D57" w:rsidRDefault="00D51D57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1F761D"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 xml:space="preserve">Понятие о здоровом образе жизни включает в себя много аспектов. 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Во-первых, соблюдение режима дня. В детском саду режим соблюдается, а вот дома не всегда.  Необходимо объяснить детям, что нужно  рано ложиться и рано вставать. И неукоснительно соблюдать это правило.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В-третьих,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,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культура питания.</w:t>
      </w: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Нужно есть больше овощей и фруктов. Рассказать детям, что в них много витаминов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>, В, С, Д, в каких продуктах они содержатся и для чего нужны.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А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В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мясо, молоко, орехи, хлеб, курица, горох (для сердца).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С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цитрусовые, капуста, лук, редис, смородина (от простуды).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Витамин</w:t>
      </w:r>
      <w:proofErr w:type="gramStart"/>
      <w:r w:rsidRPr="001F761D">
        <w:rPr>
          <w:rFonts w:ascii="Times New Roman" w:hAnsi="Times New Roman"/>
          <w:b/>
          <w:sz w:val="28"/>
          <w:szCs w:val="28"/>
        </w:rPr>
        <w:t xml:space="preserve"> Д</w:t>
      </w:r>
      <w:proofErr w:type="gramEnd"/>
      <w:r w:rsidRPr="001F761D">
        <w:rPr>
          <w:rFonts w:ascii="Times New Roman" w:hAnsi="Times New Roman"/>
          <w:b/>
          <w:sz w:val="28"/>
          <w:szCs w:val="28"/>
        </w:rPr>
        <w:t xml:space="preserve"> - солнце, рыбий жир (для косточек).</w:t>
      </w: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numPr>
          <w:ilvl w:val="0"/>
          <w:numId w:val="1"/>
        </w:numPr>
        <w:ind w:left="284" w:right="310" w:firstLine="0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bCs/>
          <w:sz w:val="28"/>
          <w:szCs w:val="28"/>
        </w:rPr>
        <w:t xml:space="preserve">В-четвертых, это гимнастика, </w:t>
      </w:r>
      <w:proofErr w:type="spellStart"/>
      <w:r w:rsidRPr="001F761D">
        <w:rPr>
          <w:rFonts w:ascii="Times New Roman" w:hAnsi="Times New Roman"/>
          <w:b/>
          <w:bCs/>
          <w:sz w:val="28"/>
          <w:szCs w:val="28"/>
        </w:rPr>
        <w:t>физзанятия</w:t>
      </w:r>
      <w:proofErr w:type="spellEnd"/>
      <w:r w:rsidRPr="001F761D">
        <w:rPr>
          <w:rFonts w:ascii="Times New Roman" w:hAnsi="Times New Roman"/>
          <w:b/>
          <w:bCs/>
          <w:sz w:val="28"/>
          <w:szCs w:val="28"/>
        </w:rPr>
        <w:t>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A3641B" w:rsidRPr="001F761D" w:rsidRDefault="00A3641B" w:rsidP="00A3641B">
      <w:pPr>
        <w:pStyle w:val="a3"/>
        <w:ind w:left="284" w:right="310"/>
        <w:jc w:val="right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pStyle w:val="a3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 выработке у маленького ребенка умений и навыков, способствующих сохранению своего здоровья.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Безусловно, здоровье детей напрямую зависит от условий жизни в семье, санитарной грамотности, гигиенической культуры родителей и уровня их образования.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Как правило, у нас, взрослых, возникает интерес к проблеме воспитания привычки к здоровому образу жизни лишь тогда, когда ребёнку уже требуется психологическая или медицинская помощь. Готовность к здоровому образу жизни не возникает сама собой, а формируется у человека с ранних лет, прежде всего внутри семьи, в которой родился и воспитывался ребенок.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Ребенок должен узнать лучшие семейные российские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**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  <w:u w:val="single"/>
        </w:rPr>
        <w:t>Основной задачей для родителей является:</w:t>
      </w:r>
      <w:r w:rsidRPr="001F761D">
        <w:rPr>
          <w:rFonts w:ascii="Times New Roman" w:hAnsi="Times New Roman"/>
          <w:b/>
          <w:sz w:val="28"/>
          <w:szCs w:val="28"/>
        </w:rPr>
        <w:t xml:space="preserve">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 - он должен соответствовать режиму в дошкольном учреждении.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 xml:space="preserve">Формируя здоровый образ жизни ребенка, родители должны привить ребенку основные знания, умения и навыки: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личной гигиены, гигиены помещений, одежды, обуви;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правильно строить режим дня и выполнять его;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основных частей тела и внутренних органов, их расположение и роль в жизнедеятельности организма человека;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ЗОЖ для личного здоровья, хорошего самочувствия, успехов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sz w:val="28"/>
          <w:szCs w:val="28"/>
        </w:rPr>
        <w:t xml:space="preserve">занятиях;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lastRenderedPageBreak/>
        <w:t xml:space="preserve">- знание основных правил правильного питания;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сохранения здоровья от простудных заболеваний;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умение оказывать простейшую помощь при небольших порезах, ушибах;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 xml:space="preserve">- знание правил профилактики заболеваний позвоночника, стопы, органов зрения, слуха и других;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sz w:val="28"/>
          <w:szCs w:val="28"/>
        </w:rPr>
      </w:pPr>
      <w:r w:rsidRPr="001F761D">
        <w:rPr>
          <w:rFonts w:ascii="Times New Roman" w:hAnsi="Times New Roman"/>
          <w:b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sz w:val="28"/>
          <w:szCs w:val="28"/>
        </w:rPr>
        <w:t>**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sz w:val="28"/>
          <w:szCs w:val="28"/>
        </w:rPr>
        <w:t>Еще очень важная проблема, связанная со здоровьем детей – это просмотр телевизора и пользование компьютером. Компьютер и телевизор, несомненно, полезны для развития кругозора, памяти, внимания, мышления, координации ребенка, но при условии разумного подхода к выбору игр и передач, а также непрерывного времени пребывания ребенка перед экраном, которое</w:t>
      </w:r>
      <w:r>
        <w:rPr>
          <w:rFonts w:ascii="Times New Roman" w:hAnsi="Times New Roman"/>
          <w:b/>
          <w:sz w:val="28"/>
          <w:szCs w:val="28"/>
        </w:rPr>
        <w:t xml:space="preserve"> не должно превышать 30 минут. </w:t>
      </w:r>
    </w:p>
    <w:p w:rsidR="00A3641B" w:rsidRPr="001F761D" w:rsidRDefault="00A3641B" w:rsidP="00A3641B">
      <w:pPr>
        <w:widowControl w:val="0"/>
        <w:tabs>
          <w:tab w:val="left" w:pos="1134"/>
        </w:tabs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Важность физического воспитания детей в семье, доказать, что это очень серьёзная проблема в современном воспитании детей. Нас окружают машины, компьютеры, виртуальные игры - предметы, которые очень интересны нам, но как раз, из-за которых мы очень мало двигаемся. Современные дети видят больший интерес в виртуальной игре, чем в реальной игре в футбол или теннис. Главная болезнь ХХ</w:t>
      </w:r>
      <w:proofErr w:type="gramStart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I</w:t>
      </w:r>
      <w:proofErr w:type="gramEnd"/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 века - гиподинамия, т.е. малоподвижность.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**   Родители считают заботу об укреплении здоровья детей делом важным, но лишь немногие по-настоящему используют для этого возможности физической культуры.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Физическое воспитание - составная часть интеллектуального, нравственного и эстетического воспитания ребенка. Поэтому, необходимо приучать ребенка к спорту. Наблюдения показывают, что родители обычно активны и изобретательны в создании хороших бытовых условий, в заботе о том, чтобы дети были красиво одеты, вкусно и сытно накормлены.  Но чрезмерный комфорт и обильное питание при недостаточно активном двигательном режиме зачастую бытовую лень, ослабляют здоровье, уменьшают работоспособность. Родители должны показывать своим детям пример активной, интересной и подвижной жизни. Движение - основное проявление жизни, средство гармоничного развития личности.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**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  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 </w:t>
      </w:r>
    </w:p>
    <w:p w:rsidR="00A3641B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</w:t>
      </w:r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 xml:space="preserve">Такие занятия </w:t>
      </w:r>
      <w:proofErr w:type="gramStart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приносят положительные результаты</w:t>
      </w:r>
      <w:proofErr w:type="gramEnd"/>
      <w:r w:rsidRPr="00C97470">
        <w:rPr>
          <w:rFonts w:ascii="Times New Roman" w:hAnsi="Times New Roman"/>
          <w:b/>
          <w:bCs/>
          <w:i/>
          <w:color w:val="000000"/>
          <w:sz w:val="28"/>
          <w:szCs w:val="28"/>
          <w:u w:val="single"/>
        </w:rPr>
        <w:t>: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пробуждают у родителей интерес к уровню «двигательной зрелости» детей и способствуют развитию у детей двигательных навыков в соответствии с их возрастом и способностями;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углубляют взаимосвязь родителей и детей;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- предоставляют возможность позаниматься физкультурой за короткий отрезок времени не только ребенку, но и взрослому: родитель показывает ребенку те или иные упражнения и выполняет большинство из них вместе с ним;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 xml:space="preserve">- позволяют с пользой проводить то свободное время, которое мать или отец посвящают ребенку, служат взаимообогащению, способствуют всестороннему развитию ребенка. 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bCs/>
          <w:color w:val="000000"/>
          <w:sz w:val="28"/>
          <w:szCs w:val="28"/>
        </w:rPr>
        <w:t>Замечательно, если родители учат ребенка, помогают ему и сами участвуют в соревнованиях и спортивных мероприятиях в детском саду. Спортивные интересы в такой семье становятся постоянными.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 w:firstLine="400"/>
        <w:jc w:val="both"/>
        <w:rPr>
          <w:rFonts w:ascii="Times New Roman" w:hAnsi="Times New Roman"/>
          <w:b/>
          <w:bCs/>
          <w:i/>
          <w:iCs/>
          <w:color w:val="000000" w:themeColor="text1"/>
          <w:sz w:val="28"/>
          <w:szCs w:val="28"/>
          <w:u w:val="single"/>
        </w:rPr>
      </w:pPr>
    </w:p>
    <w:p w:rsidR="00A3641B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Большое значение для всестороннего, гармоничного развития ребенка</w:t>
      </w:r>
      <w:r w:rsidRPr="001F761D">
        <w:rPr>
          <w:rFonts w:ascii="Times New Roman" w:hAnsi="Times New Roman"/>
          <w:sz w:val="28"/>
          <w:szCs w:val="28"/>
        </w:rPr>
        <w:t xml:space="preserve"> </w:t>
      </w:r>
      <w:r w:rsidRPr="001F761D">
        <w:rPr>
          <w:rFonts w:ascii="Times New Roman" w:hAnsi="Times New Roman"/>
          <w:b/>
          <w:color w:val="000000"/>
          <w:sz w:val="28"/>
          <w:szCs w:val="28"/>
        </w:rPr>
        <w:t>имеют подвижные игры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. Участие ребенка в игровых заданиях различной интенсивности позволяет осваивать жизненно важные двигательные умения в ходьбе, беге, прыжках, равновесии, лазанье, метании.</w:t>
      </w:r>
    </w:p>
    <w:p w:rsidR="00A3641B" w:rsidRPr="00C97470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C97470">
        <w:rPr>
          <w:rFonts w:ascii="Times New Roman" w:hAnsi="Times New Roman"/>
          <w:b/>
          <w:i/>
          <w:color w:val="000000" w:themeColor="text1"/>
          <w:sz w:val="28"/>
          <w:szCs w:val="28"/>
        </w:rPr>
        <w:t>Особенностью подвижной игры является комплексность воздействия на все стороны личности ребенка: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осуществляется физическое, умственное, нравственное и трудовое воспитание.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повышаются все физиологические процессы в организме, улучшается работа всех органов и систем. </w:t>
      </w:r>
    </w:p>
    <w:p w:rsidR="00A3641B" w:rsidRPr="001F761D" w:rsidRDefault="00A3641B" w:rsidP="00A3641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развивается умение разнообразно использовать приобретенные двигательные навыки.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before="75" w:after="75"/>
        <w:ind w:left="284" w:right="31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 Дети, увлеченные сюжетом игры, могут выполнять с интересом физические упражнения много раз, не замечая усталости. Увеличение нагрузки в свою очередь способствует повышению выносливости.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 xml:space="preserve"> 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**Во время игры дети действуют в соответствии с правилами. Это  регулирует поведение играющих и помогает выработать положительные качества: выдержку, смелость, решительность и др.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br/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</w:t>
      </w:r>
      <w:r w:rsidRPr="001F761D">
        <w:rPr>
          <w:rFonts w:ascii="Times New Roman" w:hAnsi="Times New Roman"/>
          <w:b/>
          <w:color w:val="000000" w:themeColor="text1"/>
          <w:sz w:val="28"/>
          <w:szCs w:val="28"/>
        </w:rPr>
        <w:t>Изменение условий игры способствует развитию самостоятельности, активности, инициативы, творчества, сообразительности и др.</w:t>
      </w: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A3641B" w:rsidRPr="001F761D" w:rsidRDefault="00A3641B" w:rsidP="00A3641B">
      <w:pPr>
        <w:widowControl w:val="0"/>
        <w:autoSpaceDE w:val="0"/>
        <w:autoSpaceDN w:val="0"/>
        <w:adjustRightInd w:val="0"/>
        <w:spacing w:after="0"/>
        <w:ind w:left="284" w:right="310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F761D">
        <w:rPr>
          <w:rFonts w:ascii="Times New Roman" w:hAnsi="Times New Roman"/>
          <w:b/>
          <w:color w:val="000000"/>
          <w:sz w:val="28"/>
          <w:szCs w:val="28"/>
        </w:rPr>
        <w:t>Здоровье - это счастье! Это когда ты весел и все у тебя получается. Здоровье нужно всем - и детям, и взрослым, и даже животным. Мы желаем Вам быть здоровыми!</w:t>
      </w:r>
    </w:p>
    <w:p w:rsidR="00FA2A31" w:rsidRDefault="00FA2A31" w:rsidP="00A3641B">
      <w:pPr>
        <w:ind w:left="284" w:right="310"/>
      </w:pPr>
      <w:bookmarkStart w:id="0" w:name="_GoBack"/>
      <w:bookmarkEnd w:id="0"/>
    </w:p>
    <w:sectPr w:rsidR="00FA2A31" w:rsidSect="00A3641B">
      <w:pgSz w:w="12240" w:h="15840"/>
      <w:pgMar w:top="993" w:right="720" w:bottom="720" w:left="720" w:header="720" w:footer="720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17C"/>
    <w:multiLevelType w:val="hybridMultilevel"/>
    <w:tmpl w:val="89CCC9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0271A"/>
    <w:multiLevelType w:val="hybridMultilevel"/>
    <w:tmpl w:val="80EE9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41B"/>
    <w:rsid w:val="00A3641B"/>
    <w:rsid w:val="00D51D57"/>
    <w:rsid w:val="00FA2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41B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641B"/>
    <w:pPr>
      <w:spacing w:after="0" w:line="240" w:lineRule="auto"/>
    </w:pPr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1629</Words>
  <Characters>9290</Characters>
  <Application>Microsoft Office Word</Application>
  <DocSecurity>0</DocSecurity>
  <Lines>77</Lines>
  <Paragraphs>21</Paragraphs>
  <ScaleCrop>false</ScaleCrop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2014-03-24T16:35:00Z</dcterms:created>
  <dcterms:modified xsi:type="dcterms:W3CDTF">2016-01-13T08:45:00Z</dcterms:modified>
</cp:coreProperties>
</file>